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6"/>
        <w:gridCol w:w="50"/>
        <w:gridCol w:w="1625"/>
        <w:gridCol w:w="105"/>
        <w:gridCol w:w="932"/>
        <w:gridCol w:w="272"/>
        <w:gridCol w:w="106"/>
        <w:gridCol w:w="1038"/>
        <w:gridCol w:w="240"/>
        <w:gridCol w:w="211"/>
        <w:gridCol w:w="889"/>
        <w:gridCol w:w="587"/>
        <w:gridCol w:w="301"/>
        <w:gridCol w:w="1037"/>
        <w:gridCol w:w="618"/>
        <w:gridCol w:w="104"/>
        <w:gridCol w:w="106"/>
        <w:gridCol w:w="526"/>
        <w:gridCol w:w="527"/>
        <w:gridCol w:w="393"/>
        <w:gridCol w:w="104"/>
        <w:gridCol w:w="361"/>
        <w:gridCol w:w="226"/>
        <w:gridCol w:w="587"/>
        <w:gridCol w:w="106"/>
        <w:gridCol w:w="360"/>
        <w:gridCol w:w="512"/>
        <w:gridCol w:w="106"/>
        <w:gridCol w:w="23"/>
        <w:gridCol w:w="27"/>
        <w:gridCol w:w="74"/>
        <w:gridCol w:w="377"/>
        <w:gridCol w:w="150"/>
        <w:gridCol w:w="828"/>
        <w:gridCol w:w="75"/>
        <w:gridCol w:w="482"/>
        <w:gridCol w:w="407"/>
        <w:gridCol w:w="240"/>
      </w:tblGrid>
      <w:tr w:rsidR="000A2A11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1193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5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right"/>
              <w:rPr>
                <w:rFonts w:ascii="Verdana" w:hAnsi="Verdana" w:cs="Verdana"/>
                <w:color w:val="000000"/>
                <w:sz w:val="12"/>
                <w:szCs w:val="12"/>
              </w:rPr>
            </w:pPr>
            <w:r>
              <w:rPr>
                <w:rFonts w:ascii="Verdana" w:hAnsi="Verdana" w:cs="Verdana"/>
                <w:color w:val="000000"/>
                <w:sz w:val="12"/>
                <w:szCs w:val="12"/>
              </w:rPr>
              <w:t>Унифицированная форма № ТОРГ-13</w:t>
            </w:r>
            <w:r>
              <w:rPr>
                <w:rFonts w:ascii="Verdana" w:hAnsi="Verdana" w:cs="Verdana"/>
                <w:color w:val="000000"/>
                <w:sz w:val="12"/>
                <w:szCs w:val="12"/>
              </w:rPr>
              <w:br/>
              <w:t>Утверждена постановлением Госкомстата России от 25.12.98 № 132</w:t>
            </w: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11193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5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1193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Код</w:t>
            </w: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44"/>
        </w:trPr>
        <w:tc>
          <w:tcPr>
            <w:tcW w:w="11193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9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Форма по ОКУД </w:t>
            </w:r>
          </w:p>
        </w:tc>
        <w:tc>
          <w:tcPr>
            <w:tcW w:w="120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0330213</w:t>
            </w: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13090" w:type="dxa"/>
            <w:gridSpan w:val="2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0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3090" w:type="dxa"/>
            <w:gridSpan w:val="28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по ОКПО </w:t>
            </w:r>
          </w:p>
        </w:tc>
        <w:tc>
          <w:tcPr>
            <w:tcW w:w="12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145"/>
        </w:trPr>
        <w:tc>
          <w:tcPr>
            <w:tcW w:w="12112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Verdana" w:hAnsi="Verdana" w:cs="Verdana"/>
                <w:color w:val="000000"/>
                <w:sz w:val="12"/>
                <w:szCs w:val="12"/>
              </w:rPr>
            </w:pPr>
            <w:r>
              <w:rPr>
                <w:rFonts w:ascii="Verdana" w:hAnsi="Verdana" w:cs="Verdana"/>
                <w:color w:val="000000"/>
                <w:sz w:val="12"/>
                <w:szCs w:val="12"/>
              </w:rPr>
              <w:t>(организация)</w:t>
            </w:r>
          </w:p>
        </w:tc>
        <w:tc>
          <w:tcPr>
            <w:tcW w:w="24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Вид деятельности по ОКДП </w:t>
            </w:r>
          </w:p>
        </w:tc>
        <w:tc>
          <w:tcPr>
            <w:tcW w:w="120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2112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20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44"/>
        </w:trPr>
        <w:tc>
          <w:tcPr>
            <w:tcW w:w="12112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Вид операции </w:t>
            </w:r>
          </w:p>
        </w:tc>
        <w:tc>
          <w:tcPr>
            <w:tcW w:w="120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741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Номер документа</w:t>
            </w:r>
          </w:p>
        </w:tc>
        <w:tc>
          <w:tcPr>
            <w:tcW w:w="1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Дата составления</w:t>
            </w:r>
          </w:p>
        </w:tc>
        <w:tc>
          <w:tcPr>
            <w:tcW w:w="13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1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0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41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6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3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0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51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НАКЛАДНАЯ</w:t>
            </w:r>
          </w:p>
        </w:tc>
        <w:tc>
          <w:tcPr>
            <w:tcW w:w="36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5753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 ВНУТРЕННЕЕ ПЕРЕМЕЩЕНИЕ, ПЕРЕДАЧУ ТОВАРОВ, ТАРЫ</w:t>
            </w: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174"/>
        </w:trPr>
        <w:tc>
          <w:tcPr>
            <w:tcW w:w="15753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54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Отправитель</w:t>
            </w:r>
          </w:p>
        </w:tc>
        <w:tc>
          <w:tcPr>
            <w:tcW w:w="54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Получатель</w:t>
            </w:r>
          </w:p>
        </w:tc>
        <w:tc>
          <w:tcPr>
            <w:tcW w:w="27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Корреспондирующий счет</w:t>
            </w:r>
          </w:p>
        </w:tc>
        <w:tc>
          <w:tcPr>
            <w:tcW w:w="2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3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вид деятельности</w:t>
            </w:r>
          </w:p>
        </w:tc>
        <w:tc>
          <w:tcPr>
            <w:tcW w:w="3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1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вид деятельности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счет, субсчет</w:t>
            </w:r>
          </w:p>
        </w:tc>
        <w:tc>
          <w:tcPr>
            <w:tcW w:w="1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код аналитического учета</w:t>
            </w:r>
          </w:p>
        </w:tc>
        <w:tc>
          <w:tcPr>
            <w:tcW w:w="2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5753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92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Товар, тара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Сорт</w:t>
            </w: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27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Отпущено</w:t>
            </w:r>
          </w:p>
        </w:tc>
        <w:tc>
          <w:tcPr>
            <w:tcW w:w="2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По учетным ценам</w:t>
            </w: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845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наименование, характеристика</w:t>
            </w:r>
          </w:p>
        </w:tc>
        <w:tc>
          <w:tcPr>
            <w:tcW w:w="8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код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по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ОКЕИ</w:t>
            </w:r>
          </w:p>
        </w:tc>
        <w:tc>
          <w:tcPr>
            <w:tcW w:w="1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масса</w:t>
            </w:r>
          </w:p>
        </w:tc>
        <w:tc>
          <w:tcPr>
            <w:tcW w:w="10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цена,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руб. коп.</w:t>
            </w:r>
          </w:p>
        </w:tc>
        <w:tc>
          <w:tcPr>
            <w:tcW w:w="11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сумма,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руб. коп.</w:t>
            </w: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8454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в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одном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месте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мест,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штук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брут-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то</w:t>
            </w:r>
          </w:p>
        </w:tc>
        <w:tc>
          <w:tcPr>
            <w:tcW w:w="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10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84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11</w:t>
            </w: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845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845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845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845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845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11419" w:type="dxa"/>
            <w:gridSpan w:val="2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1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1141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Всего по накладной </w:t>
            </w:r>
          </w:p>
        </w:tc>
        <w:tc>
          <w:tcPr>
            <w:tcW w:w="1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15753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174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Отпустил</w:t>
            </w:r>
          </w:p>
        </w:tc>
        <w:tc>
          <w:tcPr>
            <w:tcW w:w="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24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116"/>
        </w:trPr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ind w:left="15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color w:val="000000"/>
                <w:sz w:val="10"/>
                <w:szCs w:val="10"/>
              </w:rPr>
              <w:t>должность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ind w:left="15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color w:val="000000"/>
                <w:sz w:val="10"/>
                <w:szCs w:val="10"/>
              </w:rPr>
              <w:t>подпись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2378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ind w:left="15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color w:val="000000"/>
                <w:sz w:val="10"/>
                <w:szCs w:val="10"/>
              </w:rPr>
              <w:t>расшифровка подписи</w:t>
            </w:r>
          </w:p>
        </w:tc>
        <w:tc>
          <w:tcPr>
            <w:tcW w:w="9224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24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203"/>
        </w:trPr>
        <w:tc>
          <w:tcPr>
            <w:tcW w:w="56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44" w:after="0" w:line="166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товар и тару по количеству и надлежащему качеству на сумму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44" w:after="0" w:line="16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24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56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9874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44" w:after="0" w:line="166" w:lineRule="exact"/>
              <w:ind w:left="15"/>
              <w:rPr>
                <w:rFonts w:ascii="Lucida Console" w:hAnsi="Lucida Console" w:cs="Lucida Console"/>
                <w:color w:val="000000"/>
                <w:sz w:val="18"/>
                <w:szCs w:val="18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44" w:after="0" w:line="16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174"/>
        </w:trPr>
        <w:tc>
          <w:tcPr>
            <w:tcW w:w="56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81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44" w:after="0" w:line="166" w:lineRule="exact"/>
              <w:ind w:left="15"/>
              <w:rPr>
                <w:rFonts w:ascii="Lucida Console" w:hAnsi="Lucida Console" w:cs="Lucida Console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Lucida Console" w:hAnsi="Lucida Console" w:cs="Lucida Console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коп.</w:t>
            </w: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44"/>
        </w:trPr>
        <w:tc>
          <w:tcPr>
            <w:tcW w:w="13121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188"/>
        </w:trPr>
        <w:tc>
          <w:tcPr>
            <w:tcW w:w="13121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174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15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Получил</w:t>
            </w:r>
          </w:p>
        </w:tc>
        <w:tc>
          <w:tcPr>
            <w:tcW w:w="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1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59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5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0A2A11">
        <w:tblPrEx>
          <w:tblCellMar>
            <w:top w:w="0" w:type="dxa"/>
            <w:bottom w:w="0" w:type="dxa"/>
          </w:tblCellMar>
        </w:tblPrEx>
        <w:trPr>
          <w:trHeight w:hRule="exact" w:val="116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ind w:left="15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color w:val="000000"/>
                <w:sz w:val="10"/>
                <w:szCs w:val="10"/>
              </w:rPr>
              <w:t>должность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ind w:left="15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color w:val="000000"/>
                <w:sz w:val="10"/>
                <w:szCs w:val="10"/>
              </w:rPr>
              <w:t>подпись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2378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ind w:left="15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color w:val="000000"/>
                <w:sz w:val="10"/>
                <w:szCs w:val="10"/>
              </w:rPr>
              <w:t>расшифровка подписи</w:t>
            </w:r>
          </w:p>
        </w:tc>
        <w:tc>
          <w:tcPr>
            <w:tcW w:w="659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5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A11" w:rsidRDefault="000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</w:tr>
    </w:tbl>
    <w:p w:rsidR="000A2A11" w:rsidRDefault="000A2A11"/>
    <w:sectPr w:rsidR="000A2A11">
      <w:pgSz w:w="16867" w:h="11926" w:orient="landscape"/>
      <w:pgMar w:top="847" w:right="565" w:bottom="565" w:left="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3B9"/>
    <w:rsid w:val="000A2A11"/>
    <w:rsid w:val="00C323B9"/>
    <w:rsid w:val="00EA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2162EFA-458D-46E0-B268-5161A030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4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lugasoft.ru</dc:creator>
  <cp:keywords/>
  <dc:description/>
  <cp:lastModifiedBy>word</cp:lastModifiedBy>
  <cp:revision>2</cp:revision>
  <dcterms:created xsi:type="dcterms:W3CDTF">2023-09-18T21:08:00Z</dcterms:created>
  <dcterms:modified xsi:type="dcterms:W3CDTF">2023-09-18T21:08:00Z</dcterms:modified>
</cp:coreProperties>
</file>